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F96" w:rsidRDefault="00B32F96" w:rsidP="008E01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F23D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145C8FCA" wp14:editId="3E04EED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123950" cy="1095375"/>
            <wp:effectExtent l="0" t="0" r="0" b="9525"/>
            <wp:wrapSquare wrapText="bothSides"/>
            <wp:docPr id="1" name="รูปภาพ 1" descr="D:\โลโก้ อบต.เทพรักษา\โลโก้อบตเทพรักษ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 อบต.เทพรักษา\โลโก้อบตเทพรักษ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0E" w:rsidRPr="000C2E50" w:rsidRDefault="00D31B74" w:rsidP="008E01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 xml:space="preserve">     </w:t>
      </w:r>
      <w:r w:rsidR="00BC3A7B" w:rsidRPr="00BC3A7B"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  <w:t>กิจกรรมการเสริมสร้างวัฒนธรรมองค์กรโดยการมีส่วนร่วมของผู้บริหาร พนักงาน หน่วยงานราชการ รัฐวิสาหกิจและชุมชน</w:t>
      </w:r>
      <w:r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 xml:space="preserve"> </w:t>
      </w:r>
      <w:r w:rsidR="00BC3A7B" w:rsidRPr="00BC3A7B"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  <w:t>ของ</w:t>
      </w:r>
      <w:r w:rsidR="00BC3A7B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>องค์การบริหารส่วนตำบลเทพรักษา</w:t>
      </w:r>
    </w:p>
    <w:p w:rsidR="00B32F96" w:rsidRPr="00B32F96" w:rsidRDefault="00B32F96" w:rsidP="008E010E">
      <w:pPr>
        <w:spacing w:after="0" w:line="240" w:lineRule="auto"/>
        <w:rPr>
          <w:rFonts w:ascii="TH SarabunPSK" w:hAnsi="TH SarabunPSK" w:cs="TH SarabunPSK"/>
          <w:color w:val="4472C4" w:themeColor="accent5"/>
          <w:sz w:val="32"/>
          <w:szCs w:val="32"/>
        </w:rPr>
      </w:pPr>
    </w:p>
    <w:p w:rsidR="00BC3A7B" w:rsidRDefault="00BC3A7B" w:rsidP="00B32F96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5"/>
          <w:sz w:val="32"/>
          <w:szCs w:val="32"/>
        </w:rPr>
      </w:pPr>
    </w:p>
    <w:p w:rsidR="00D31B74" w:rsidRDefault="00BC3A7B" w:rsidP="00B32F9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4472C4" w:themeColor="accent5"/>
          <w:sz w:val="36"/>
          <w:szCs w:val="36"/>
        </w:rPr>
      </w:pPr>
      <w:r w:rsidRPr="00BC3A7B">
        <w:rPr>
          <w:rFonts w:ascii="TH SarabunPSK" w:hAnsi="TH SarabunPSK" w:cs="TH SarabunPSK"/>
          <w:b/>
          <w:bCs/>
          <w:color w:val="4472C4" w:themeColor="accent5"/>
          <w:sz w:val="36"/>
          <w:szCs w:val="36"/>
          <w:cs/>
        </w:rPr>
        <w:t xml:space="preserve"> </w:t>
      </w:r>
    </w:p>
    <w:p w:rsidR="00BC3A7B" w:rsidRDefault="00BC3A7B" w:rsidP="00B32F9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4472C4" w:themeColor="accent5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5"/>
          <w:sz w:val="36"/>
          <w:szCs w:val="36"/>
        </w:rPr>
        <w:sym w:font="Wingdings" w:char="F0DC"/>
      </w:r>
      <w:r>
        <w:rPr>
          <w:rFonts w:ascii="TH SarabunPSK" w:hAnsi="TH SarabunPSK" w:cs="TH SarabunPSK"/>
          <w:b/>
          <w:bCs/>
          <w:color w:val="4472C4" w:themeColor="accent5"/>
          <w:sz w:val="36"/>
          <w:szCs w:val="36"/>
        </w:rPr>
        <w:t xml:space="preserve"> </w:t>
      </w:r>
      <w:r w:rsidRPr="00BC3A7B">
        <w:rPr>
          <w:rFonts w:ascii="TH SarabunPSK" w:hAnsi="TH SarabunPSK" w:cs="TH SarabunPSK"/>
          <w:b/>
          <w:bCs/>
          <w:color w:val="4472C4" w:themeColor="accent5"/>
          <w:sz w:val="36"/>
          <w:szCs w:val="36"/>
          <w:cs/>
        </w:rPr>
        <w:t>กิจกรรม จิตอาสา</w:t>
      </w:r>
    </w:p>
    <w:p w:rsidR="00BC3A7B" w:rsidRPr="003E30E4" w:rsidRDefault="00BC3A7B" w:rsidP="00BC3A7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4472C4" w:themeColor="accent5"/>
          <w:sz w:val="32"/>
          <w:szCs w:val="32"/>
        </w:rPr>
      </w:pPr>
      <w:r w:rsidRPr="00BC3A7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FA3AFE5" wp14:editId="059FB81D">
            <wp:simplePos x="0" y="0"/>
            <wp:positionH relativeFrom="margin">
              <wp:align>left</wp:align>
            </wp:positionH>
            <wp:positionV relativeFrom="paragraph">
              <wp:posOffset>751205</wp:posOffset>
            </wp:positionV>
            <wp:extent cx="2495550" cy="1695450"/>
            <wp:effectExtent l="171450" t="171450" r="171450" b="190500"/>
            <wp:wrapThrough wrapText="bothSides">
              <wp:wrapPolygon edited="0">
                <wp:start x="-1319" y="-2184"/>
                <wp:lineTo x="-1484" y="21843"/>
                <wp:lineTo x="-989" y="23784"/>
                <wp:lineTo x="22424" y="23784"/>
                <wp:lineTo x="22589" y="23299"/>
                <wp:lineTo x="22919" y="21843"/>
                <wp:lineTo x="22919" y="-2184"/>
                <wp:lineTo x="-1319" y="-2184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ภาพกิจกรรมปี2563\ภาพกิจกรรมประโชยชน์ทับซ้อนปี63\IMG_20190820_161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3807427" wp14:editId="21F502AB">
            <wp:simplePos x="0" y="0"/>
            <wp:positionH relativeFrom="margin">
              <wp:align>left</wp:align>
            </wp:positionH>
            <wp:positionV relativeFrom="paragraph">
              <wp:posOffset>2733040</wp:posOffset>
            </wp:positionV>
            <wp:extent cx="2529840" cy="1788160"/>
            <wp:effectExtent l="152400" t="171450" r="175260" b="17399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8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F740F65" wp14:editId="327F7527">
            <wp:simplePos x="0" y="0"/>
            <wp:positionH relativeFrom="column">
              <wp:posOffset>2981325</wp:posOffset>
            </wp:positionH>
            <wp:positionV relativeFrom="paragraph">
              <wp:posOffset>2740025</wp:posOffset>
            </wp:positionV>
            <wp:extent cx="2682240" cy="1788160"/>
            <wp:effectExtent l="152400" t="171450" r="175260" b="17399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8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4472C4" w:themeColor="accent5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7CD46DE" wp14:editId="39247F4D">
            <wp:simplePos x="0" y="0"/>
            <wp:positionH relativeFrom="column">
              <wp:posOffset>2981325</wp:posOffset>
            </wp:positionH>
            <wp:positionV relativeFrom="paragraph">
              <wp:posOffset>741680</wp:posOffset>
            </wp:positionV>
            <wp:extent cx="2682240" cy="1685925"/>
            <wp:effectExtent l="171450" t="171450" r="175260" b="2000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 xml:space="preserve">          </w:t>
      </w:r>
      <w:r w:rsidRPr="00BC3A7B"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  <w:t>โครงการส่งเสริมอนุรักษ์ทรัพยากรธรรมชาติและสิ่งแวดล้อม</w:t>
      </w:r>
      <w:r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 xml:space="preserve"> </w:t>
      </w:r>
      <w:r w:rsidRPr="00BC3A7B"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  <w:t>(กิจกรรมจิตอาสาร่วมใจสร้างฝาย 1 ตำบล 1 ฝายชะลอน้ำ)</w:t>
      </w:r>
      <w:r w:rsidR="003E30E4">
        <w:rPr>
          <w:rFonts w:ascii="TH SarabunPSK" w:hAnsi="TH SarabunPSK" w:cs="TH SarabunPSK"/>
          <w:b/>
          <w:bCs/>
          <w:color w:val="4472C4" w:themeColor="accent5"/>
          <w:sz w:val="32"/>
          <w:szCs w:val="32"/>
        </w:rPr>
        <w:t xml:space="preserve"> </w:t>
      </w:r>
      <w:r w:rsidR="003E30E4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>ประจำปีงบประมาณ พ.ศ.</w:t>
      </w:r>
      <w:r w:rsidR="003E30E4">
        <w:rPr>
          <w:rFonts w:ascii="TH SarabunPSK" w:hAnsi="TH SarabunPSK" w:cs="TH SarabunPSK"/>
          <w:b/>
          <w:bCs/>
          <w:color w:val="4472C4" w:themeColor="accent5"/>
          <w:sz w:val="32"/>
          <w:szCs w:val="32"/>
        </w:rPr>
        <w:t>2563</w:t>
      </w:r>
    </w:p>
    <w:p w:rsidR="00246617" w:rsidRDefault="00246617" w:rsidP="00246617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246617" w:rsidRPr="00D449B1" w:rsidRDefault="00246617" w:rsidP="00D449B1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</w:rPr>
      </w:pPr>
      <w:r w:rsidRPr="00D449B1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 xml:space="preserve">วัตถุประสงค์ </w:t>
      </w:r>
    </w:p>
    <w:p w:rsidR="00BC3A7B" w:rsidRPr="00D449B1" w:rsidRDefault="00BC3A7B" w:rsidP="00D449B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5"/>
          <w:sz w:val="32"/>
          <w:szCs w:val="32"/>
        </w:rPr>
      </w:pP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1</w:t>
      </w:r>
      <w:r w:rsidRPr="00D449B1">
        <w:rPr>
          <w:rFonts w:ascii="TH SarabunPSK" w:hAnsi="TH SarabunPSK" w:cs="TH SarabunPSK" w:hint="cs"/>
          <w:color w:val="4472C4" w:themeColor="accent5"/>
          <w:sz w:val="32"/>
          <w:szCs w:val="32"/>
          <w:cs/>
        </w:rPr>
        <w:t>.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 xml:space="preserve"> เพื่อเป็นการเฉลิมพระเกียรติและแสดงออกถึงความจงรักภักดีต่อสถาบันพระมหากษัตริย์</w:t>
      </w:r>
    </w:p>
    <w:p w:rsidR="00BC3A7B" w:rsidRPr="00D449B1" w:rsidRDefault="00BC3A7B" w:rsidP="00D449B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5"/>
          <w:sz w:val="32"/>
          <w:szCs w:val="32"/>
        </w:rPr>
      </w:pP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2</w:t>
      </w:r>
      <w:r w:rsidRPr="00D449B1">
        <w:rPr>
          <w:rFonts w:ascii="TH SarabunPSK" w:hAnsi="TH SarabunPSK" w:cs="TH SarabunPSK" w:hint="cs"/>
          <w:color w:val="4472C4" w:themeColor="accent5"/>
          <w:sz w:val="32"/>
          <w:szCs w:val="32"/>
          <w:cs/>
        </w:rPr>
        <w:t>.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 xml:space="preserve"> เพื่อช่วยชะลอน้ำ ชะลอการไหลของน้ำ จากเดิมที่ฤดูน้ำหลากน้ำจะหลากลงสู่ที่ต่ำอย่างรวดเร็ว ชะลอความแรงของน้ำหลาก ช่วยลดการกัดเซาะของตลิ่งลำน้ำ ช่วยดักตะกอนแม่น้ำ กิ่งไม้ เศษไม้ ดิน โคลน ทราย หลังฝายตื้นเขินช้าลง เก็บกักน้ำ ทำให้เกิดความชุ่มชื้น ในบริเวณฝายและพื้นที่เหนือฝาย</w:t>
      </w:r>
    </w:p>
    <w:p w:rsidR="00BC3A7B" w:rsidRPr="00D449B1" w:rsidRDefault="00BC3A7B" w:rsidP="00D449B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5"/>
          <w:sz w:val="32"/>
          <w:szCs w:val="32"/>
        </w:rPr>
      </w:pP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3</w:t>
      </w:r>
      <w:r w:rsidRPr="00D449B1">
        <w:rPr>
          <w:rFonts w:ascii="TH SarabunPSK" w:hAnsi="TH SarabunPSK" w:cs="TH SarabunPSK" w:hint="cs"/>
          <w:color w:val="4472C4" w:themeColor="accent5"/>
          <w:sz w:val="32"/>
          <w:szCs w:val="32"/>
          <w:cs/>
        </w:rPr>
        <w:t>.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 xml:space="preserve"> เพื่อให้มีแหล่งน้ำใช้ทำการเกษตรบริเวณใกล้เคียงได้ตลอดทั้งปี เช่น ปลูกผัก เลี้ยงสัตว์ ทำไร่ ทำสวน เป็นแหล่งเพาะพันธ์สัตว์น้ำนำความชุ่มชื้นมาสู่ชุมชน</w:t>
      </w:r>
    </w:p>
    <w:p w:rsidR="00BC3A7B" w:rsidRPr="00D449B1" w:rsidRDefault="00BC3A7B" w:rsidP="00D449B1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5"/>
          <w:sz w:val="32"/>
          <w:szCs w:val="32"/>
        </w:rPr>
      </w:pP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4</w:t>
      </w:r>
      <w:r w:rsidRPr="00D449B1">
        <w:rPr>
          <w:rFonts w:ascii="TH SarabunPSK" w:hAnsi="TH SarabunPSK" w:cs="TH SarabunPSK" w:hint="cs"/>
          <w:color w:val="4472C4" w:themeColor="accent5"/>
          <w:sz w:val="32"/>
          <w:szCs w:val="32"/>
          <w:cs/>
        </w:rPr>
        <w:t>.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 xml:space="preserve"> เพื่อส่งเสริมให้องค์กรปกครองท้องถิ่น ชุมชน และประชาชนมีจิตสำนึกได้มีส่วนร่วมในการอนุรักษ์ทรัพยากรป่าไม้และฟื้นฟู แหล่งน้ำ คูคลอง</w:t>
      </w:r>
    </w:p>
    <w:p w:rsidR="00BC3A7B" w:rsidRDefault="00BC3A7B" w:rsidP="00BC3A7B">
      <w:pPr>
        <w:rPr>
          <w:rFonts w:ascii="TH SarabunPSK" w:hAnsi="TH SarabunPSK" w:cs="TH SarabunPSK"/>
          <w:sz w:val="36"/>
          <w:szCs w:val="36"/>
        </w:rPr>
      </w:pPr>
    </w:p>
    <w:p w:rsidR="00246617" w:rsidRDefault="00246617" w:rsidP="00BC3A7B">
      <w:pPr>
        <w:rPr>
          <w:rFonts w:ascii="TH SarabunPSK" w:hAnsi="TH SarabunPSK" w:cs="TH SarabunPSK"/>
          <w:sz w:val="36"/>
          <w:szCs w:val="36"/>
        </w:rPr>
      </w:pPr>
    </w:p>
    <w:p w:rsidR="003E30E4" w:rsidRPr="00D449B1" w:rsidRDefault="003E30E4" w:rsidP="00BC3A7B">
      <w:pPr>
        <w:rPr>
          <w:rFonts w:ascii="TH SarabunPSK" w:hAnsi="TH SarabunPSK" w:cs="TH SarabunPSK"/>
          <w:b/>
          <w:bCs/>
          <w:color w:val="4472C4" w:themeColor="accent5"/>
          <w:sz w:val="36"/>
          <w:szCs w:val="36"/>
        </w:rPr>
      </w:pPr>
      <w:r w:rsidRPr="00D449B1">
        <w:rPr>
          <w:rFonts w:ascii="TH SarabunPSK" w:hAnsi="TH SarabunPSK" w:cs="TH SarabunPSK" w:hint="cs"/>
          <w:b/>
          <w:bCs/>
          <w:color w:val="4472C4" w:themeColor="accent5"/>
          <w:sz w:val="36"/>
          <w:szCs w:val="36"/>
        </w:rPr>
        <w:sym w:font="Wingdings" w:char="F0DC"/>
      </w:r>
      <w:r w:rsidRPr="00D449B1">
        <w:rPr>
          <w:rFonts w:ascii="TH SarabunPSK" w:hAnsi="TH SarabunPSK" w:cs="TH SarabunPSK"/>
          <w:b/>
          <w:bCs/>
          <w:color w:val="4472C4" w:themeColor="accent5"/>
          <w:sz w:val="36"/>
          <w:szCs w:val="36"/>
        </w:rPr>
        <w:t xml:space="preserve"> </w:t>
      </w:r>
      <w:r w:rsidRPr="00D449B1">
        <w:rPr>
          <w:rFonts w:ascii="TH SarabunPSK" w:hAnsi="TH SarabunPSK" w:cs="TH SarabunPSK"/>
          <w:b/>
          <w:bCs/>
          <w:color w:val="4472C4" w:themeColor="accent5"/>
          <w:sz w:val="36"/>
          <w:szCs w:val="36"/>
          <w:cs/>
        </w:rPr>
        <w:t>กิจกรรมสร้างจิตสำนึกในชุมชน</w:t>
      </w:r>
    </w:p>
    <w:p w:rsidR="00246617" w:rsidRPr="00D449B1" w:rsidRDefault="003E30E4" w:rsidP="00BC3A7B">
      <w:pPr>
        <w:rPr>
          <w:rFonts w:ascii="TH SarabunPSK" w:hAnsi="TH SarabunPSK" w:cs="TH SarabunPSK"/>
          <w:b/>
          <w:bCs/>
          <w:color w:val="4472C4" w:themeColor="accent5"/>
          <w:sz w:val="32"/>
          <w:szCs w:val="32"/>
        </w:rPr>
      </w:pPr>
      <w:r w:rsidRPr="00D449B1">
        <w:rPr>
          <w:rFonts w:ascii="TH SarabunPSK" w:hAnsi="TH SarabunPSK" w:cs="TH SarabunPSK"/>
          <w:noProof/>
          <w:color w:val="4472C4" w:themeColor="accent5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09D1ECC" wp14:editId="16B34537">
            <wp:simplePos x="0" y="0"/>
            <wp:positionH relativeFrom="column">
              <wp:posOffset>3257550</wp:posOffset>
            </wp:positionH>
            <wp:positionV relativeFrom="paragraph">
              <wp:posOffset>2962910</wp:posOffset>
            </wp:positionV>
            <wp:extent cx="2816860" cy="1877695"/>
            <wp:effectExtent l="171450" t="171450" r="173990" b="17970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77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9B1">
        <w:rPr>
          <w:rFonts w:ascii="TH SarabunPSK" w:hAnsi="TH SarabunPSK" w:cs="TH SarabunPSK"/>
          <w:b/>
          <w:bCs/>
          <w:noProof/>
          <w:color w:val="4472C4" w:themeColor="accent5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7672FEEE" wp14:editId="34AAFA41">
            <wp:simplePos x="0" y="0"/>
            <wp:positionH relativeFrom="margin">
              <wp:align>left</wp:align>
            </wp:positionH>
            <wp:positionV relativeFrom="paragraph">
              <wp:posOffset>2943225</wp:posOffset>
            </wp:positionV>
            <wp:extent cx="2816860" cy="1877695"/>
            <wp:effectExtent l="171450" t="171450" r="173990" b="17970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77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9B1">
        <w:rPr>
          <w:rFonts w:ascii="TH SarabunPSK" w:hAnsi="TH SarabunPSK" w:cs="TH SarabunPSK"/>
          <w:noProof/>
          <w:color w:val="4472C4" w:themeColor="accent5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1E4F6AF4" wp14:editId="67C6D639">
            <wp:simplePos x="0" y="0"/>
            <wp:positionH relativeFrom="column">
              <wp:posOffset>3276600</wp:posOffset>
            </wp:positionH>
            <wp:positionV relativeFrom="paragraph">
              <wp:posOffset>781050</wp:posOffset>
            </wp:positionV>
            <wp:extent cx="2816860" cy="1877906"/>
            <wp:effectExtent l="171450" t="171450" r="173990" b="17970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77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9B1">
        <w:rPr>
          <w:rFonts w:ascii="TH SarabunPSK" w:hAnsi="TH SarabunPSK" w:cs="TH SarabunPSK"/>
          <w:b/>
          <w:bCs/>
          <w:color w:val="4472C4" w:themeColor="accent5"/>
          <w:sz w:val="36"/>
          <w:szCs w:val="36"/>
        </w:rPr>
        <w:t xml:space="preserve">              </w:t>
      </w:r>
      <w:r w:rsidR="00246617" w:rsidRPr="00D449B1"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  <w:t>โครงการคัดแยกขยะและรณรงค์สร้างจิตสำนึกในการรักษาความสะอาด</w:t>
      </w:r>
      <w:r w:rsidRPr="00D449B1"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  <w:t>ในชุมชน ประจำปีงบประมาณ พ.ศ.</w:t>
      </w:r>
      <w:r w:rsidRPr="00D449B1">
        <w:rPr>
          <w:rFonts w:ascii="TH SarabunPSK" w:hAnsi="TH SarabunPSK" w:cs="TH SarabunPSK"/>
          <w:b/>
          <w:bCs/>
          <w:color w:val="4472C4" w:themeColor="accent5"/>
          <w:sz w:val="32"/>
          <w:szCs w:val="32"/>
        </w:rPr>
        <w:t>2563</w:t>
      </w:r>
    </w:p>
    <w:p w:rsidR="00246617" w:rsidRPr="00246617" w:rsidRDefault="00246617" w:rsidP="00BC3A7B">
      <w:pPr>
        <w:rPr>
          <w:rFonts w:ascii="TH SarabunPSK" w:hAnsi="TH SarabunPSK" w:cs="TH SarabunPSK"/>
          <w:b/>
          <w:bCs/>
          <w:color w:val="5B9BD5" w:themeColor="accen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5B9BD5" w:themeColor="accent1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4F50C76" wp14:editId="37EBCB3B">
            <wp:simplePos x="0" y="0"/>
            <wp:positionH relativeFrom="column">
              <wp:posOffset>171450</wp:posOffset>
            </wp:positionH>
            <wp:positionV relativeFrom="paragraph">
              <wp:posOffset>172085</wp:posOffset>
            </wp:positionV>
            <wp:extent cx="2816860" cy="1877906"/>
            <wp:effectExtent l="171450" t="171450" r="173990" b="17970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77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9B1" w:rsidRPr="00D449B1" w:rsidRDefault="00D449B1" w:rsidP="00D449B1">
      <w:pPr>
        <w:spacing w:after="0" w:line="240" w:lineRule="auto"/>
        <w:rPr>
          <w:rFonts w:ascii="TH SarabunPSK" w:hAnsi="TH SarabunPSK" w:cs="TH SarabunPSK"/>
          <w:color w:val="4472C4" w:themeColor="accent5"/>
          <w:sz w:val="32"/>
          <w:szCs w:val="32"/>
        </w:rPr>
      </w:pPr>
      <w:r w:rsidRPr="00D449B1">
        <w:rPr>
          <w:rFonts w:ascii="TH SarabunPSK" w:hAnsi="TH SarabunPSK" w:cs="TH SarabunPSK" w:hint="cs"/>
          <w:color w:val="4472C4" w:themeColor="accent5"/>
          <w:sz w:val="32"/>
          <w:szCs w:val="32"/>
          <w:cs/>
        </w:rPr>
        <w:t>กา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รคัดแยกขยะก่อนทิ้งในครัวเรือน จะช่วยลดปริมาณขยะในครัวเรือนและลดปัญหาขยะที่ตกค้างตามชุมชนทาให้สิ่งแวดล้อมสะอาดได้เป็นอย่างมาก อีกทั้งยังเป็นการลดการใช้ทรัพยากรธรรมชาติ ลดการใช้พลังงานและลดมลพิษที่จะเกิดผลกระทบต่อสิ่งแวดล้อม ดังนั้นจาเป็นอย่างยิ่งที่ประชาชนจะร่วมมือกันลดและแก้ไขปัญหาขยะมูลฝอยที่เกิดขึ้น ด้วยการคัดแยกขยะให้ถูกประเภทและนาวัสดุที่สามารถนากลับมาใช้ใหม่ได้เข้าสู่กระบวนการรีไซเคิลเพื่อใช้ทรัพยากรธรรมชาติได้อย่างคุ้มค่าและยั่งยืนต่อไป</w:t>
      </w:r>
    </w:p>
    <w:p w:rsidR="00D449B1" w:rsidRPr="00D449B1" w:rsidRDefault="00D449B1" w:rsidP="00D449B1">
      <w:pPr>
        <w:spacing w:after="0" w:line="240" w:lineRule="auto"/>
        <w:rPr>
          <w:rFonts w:ascii="TH SarabunPSK" w:hAnsi="TH SarabunPSK" w:cs="TH SarabunPSK"/>
          <w:color w:val="4472C4" w:themeColor="accent5"/>
          <w:sz w:val="32"/>
          <w:szCs w:val="32"/>
        </w:rPr>
      </w:pP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1. เพื่อส่งเสริมให้ประชาชนรู้จักและเข้าใจการคัดแยกขยะมูลฝอยในครัวเรือน และสร้างรายได้จากการ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จำ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หน่ายวัสดุรีไซเคิลที่คัดแยกด้วยตนเอง</w:t>
      </w:r>
    </w:p>
    <w:p w:rsidR="00D449B1" w:rsidRPr="00D449B1" w:rsidRDefault="00D449B1" w:rsidP="00D449B1">
      <w:pPr>
        <w:spacing w:after="0" w:line="240" w:lineRule="auto"/>
        <w:rPr>
          <w:rFonts w:ascii="TH SarabunPSK" w:hAnsi="TH SarabunPSK" w:cs="TH SarabunPSK"/>
          <w:color w:val="4472C4" w:themeColor="accent5"/>
          <w:sz w:val="32"/>
          <w:szCs w:val="32"/>
        </w:rPr>
      </w:pP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2. เพื่อร่วมสนับสนุนการสร้างรายได้แก่ประชาชน</w:t>
      </w:r>
    </w:p>
    <w:p w:rsidR="00D449B1" w:rsidRPr="00D449B1" w:rsidRDefault="00D449B1" w:rsidP="00D449B1">
      <w:pPr>
        <w:spacing w:after="0" w:line="240" w:lineRule="auto"/>
        <w:rPr>
          <w:rFonts w:ascii="TH SarabunPSK" w:hAnsi="TH SarabunPSK" w:cs="TH SarabunPSK" w:hint="cs"/>
          <w:color w:val="4472C4" w:themeColor="accent5"/>
          <w:sz w:val="36"/>
          <w:szCs w:val="36"/>
          <w:cs/>
        </w:rPr>
      </w:pP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3. เพื่อกำ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จัดแหล่ง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เพาะพันธุ์พาหะนำ</w:t>
      </w:r>
      <w:r w:rsidRPr="00D449B1">
        <w:rPr>
          <w:rFonts w:ascii="TH SarabunPSK" w:hAnsi="TH SarabunPSK" w:cs="TH SarabunPSK"/>
          <w:color w:val="4472C4" w:themeColor="accent5"/>
          <w:sz w:val="32"/>
          <w:szCs w:val="32"/>
          <w:cs/>
        </w:rPr>
        <w:t>โรคติดต่อมาสู่ชุมชนที่เกิดจากปัญหาขยะมูลฝอยตกค้าง</w:t>
      </w:r>
    </w:p>
    <w:p w:rsidR="00BC3A7B" w:rsidRDefault="00BC3A7B" w:rsidP="00BC3A7B">
      <w:pPr>
        <w:rPr>
          <w:rFonts w:ascii="TH SarabunPSK" w:hAnsi="TH SarabunPSK" w:cs="TH SarabunPSK"/>
          <w:sz w:val="36"/>
          <w:szCs w:val="36"/>
        </w:rPr>
      </w:pPr>
    </w:p>
    <w:p w:rsidR="008E010E" w:rsidRDefault="008E010E" w:rsidP="00BC3A7B">
      <w:pPr>
        <w:rPr>
          <w:rFonts w:ascii="TH SarabunPSK" w:hAnsi="TH SarabunPSK" w:cs="TH SarabunPSK"/>
          <w:sz w:val="36"/>
          <w:szCs w:val="36"/>
        </w:rPr>
      </w:pPr>
    </w:p>
    <w:p w:rsidR="00BC3A7B" w:rsidRDefault="00BC3A7B" w:rsidP="00BC3A7B">
      <w:pPr>
        <w:rPr>
          <w:rFonts w:ascii="TH SarabunPSK" w:hAnsi="TH SarabunPSK" w:cs="TH SarabunPSK"/>
          <w:sz w:val="36"/>
          <w:szCs w:val="36"/>
        </w:rPr>
      </w:pPr>
    </w:p>
    <w:p w:rsidR="00D449B1" w:rsidRPr="00D449B1" w:rsidRDefault="00D449B1" w:rsidP="00D449B1">
      <w:pPr>
        <w:rPr>
          <w:rFonts w:ascii="TH SarabunPSK" w:hAnsi="TH SarabunPSK" w:cs="TH SarabunPSK"/>
          <w:b/>
          <w:bCs/>
          <w:color w:val="4472C4" w:themeColor="accent5"/>
          <w:sz w:val="36"/>
          <w:szCs w:val="36"/>
        </w:rPr>
      </w:pPr>
      <w:r w:rsidRPr="00D449B1">
        <w:rPr>
          <w:rFonts w:ascii="TH SarabunPSK" w:hAnsi="TH SarabunPSK" w:cs="TH SarabunPSK" w:hint="cs"/>
          <w:b/>
          <w:bCs/>
          <w:color w:val="4472C4" w:themeColor="accent5"/>
          <w:sz w:val="36"/>
          <w:szCs w:val="36"/>
        </w:rPr>
        <w:sym w:font="Wingdings" w:char="F0DC"/>
      </w:r>
      <w:r w:rsidRPr="00D449B1">
        <w:rPr>
          <w:rFonts w:ascii="TH SarabunPSK" w:hAnsi="TH SarabunPSK" w:cs="TH SarabunPSK"/>
          <w:b/>
          <w:bCs/>
          <w:color w:val="4472C4" w:themeColor="accent5"/>
          <w:sz w:val="36"/>
          <w:szCs w:val="36"/>
        </w:rPr>
        <w:t xml:space="preserve"> </w:t>
      </w:r>
      <w:r w:rsidRPr="00D449B1">
        <w:rPr>
          <w:rFonts w:ascii="TH SarabunPSK" w:hAnsi="TH SarabunPSK" w:cs="TH SarabunPSK"/>
          <w:b/>
          <w:bCs/>
          <w:color w:val="4472C4" w:themeColor="accent5"/>
          <w:sz w:val="36"/>
          <w:szCs w:val="36"/>
          <w:cs/>
        </w:rPr>
        <w:t>กิจกรรมสร้างจิตสำนึกในชุมชน</w:t>
      </w:r>
    </w:p>
    <w:p w:rsidR="007971E0" w:rsidRPr="007971E0" w:rsidRDefault="00C708F1" w:rsidP="007971E0">
      <w:pPr>
        <w:rPr>
          <w:rFonts w:ascii="TH Niramit AS" w:hAnsi="TH Niramit AS" w:cs="TH Niramit AS"/>
          <w:b/>
          <w:bCs/>
          <w:color w:val="4472C4" w:themeColor="accent5"/>
          <w:sz w:val="32"/>
          <w:szCs w:val="32"/>
        </w:rPr>
      </w:pPr>
      <w:r>
        <w:rPr>
          <w:rFonts w:ascii="TH SarabunPSK" w:hAnsi="TH SarabunPSK" w:cs="TH SarabunPSK"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E0753E7" wp14:editId="5A2AB84E">
            <wp:simplePos x="0" y="0"/>
            <wp:positionH relativeFrom="column">
              <wp:posOffset>3190875</wp:posOffset>
            </wp:positionH>
            <wp:positionV relativeFrom="paragraph">
              <wp:posOffset>2825115</wp:posOffset>
            </wp:positionV>
            <wp:extent cx="2754630" cy="1895475"/>
            <wp:effectExtent l="171450" t="171450" r="179070" b="18097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3ED7E0D" wp14:editId="390979E9">
            <wp:simplePos x="0" y="0"/>
            <wp:positionH relativeFrom="margin">
              <wp:posOffset>3200400</wp:posOffset>
            </wp:positionH>
            <wp:positionV relativeFrom="paragraph">
              <wp:posOffset>643890</wp:posOffset>
            </wp:positionV>
            <wp:extent cx="2800350" cy="1885950"/>
            <wp:effectExtent l="152400" t="171450" r="171450" b="17145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06">
        <w:rPr>
          <w:rFonts w:ascii="TH SarabunPSK" w:hAnsi="TH SarabunPSK" w:cs="TH SarabunPSK"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B96BA88" wp14:editId="207ED9E9">
            <wp:simplePos x="0" y="0"/>
            <wp:positionH relativeFrom="margin">
              <wp:posOffset>123825</wp:posOffset>
            </wp:positionH>
            <wp:positionV relativeFrom="paragraph">
              <wp:posOffset>2815590</wp:posOffset>
            </wp:positionV>
            <wp:extent cx="2781300" cy="1885950"/>
            <wp:effectExtent l="152400" t="171450" r="171450" b="17145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06">
        <w:rPr>
          <w:rFonts w:ascii="TH SarabunPSK" w:hAnsi="TH SarabunPSK" w:cs="TH SarabunPSK"/>
          <w:b/>
          <w:bCs/>
          <w:noProof/>
          <w:color w:val="5B9BD5" w:themeColor="accent1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3D7A85B4" wp14:editId="20681DDD">
            <wp:simplePos x="0" y="0"/>
            <wp:positionH relativeFrom="margin">
              <wp:posOffset>123825</wp:posOffset>
            </wp:positionH>
            <wp:positionV relativeFrom="paragraph">
              <wp:posOffset>634365</wp:posOffset>
            </wp:positionV>
            <wp:extent cx="2816225" cy="1877695"/>
            <wp:effectExtent l="171450" t="171450" r="174625" b="17970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77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1E0">
        <w:rPr>
          <w:rFonts w:ascii="TH Niramit AS" w:hAnsi="TH Niramit AS" w:cs="TH Niramit AS" w:hint="cs"/>
          <w:b/>
          <w:bCs/>
          <w:color w:val="4472C4" w:themeColor="accent5"/>
          <w:sz w:val="32"/>
          <w:szCs w:val="32"/>
          <w:cs/>
        </w:rPr>
        <w:t xml:space="preserve">        </w:t>
      </w:r>
      <w:r w:rsidR="007971E0" w:rsidRPr="007971E0">
        <w:rPr>
          <w:rFonts w:ascii="TH Niramit AS" w:hAnsi="TH Niramit AS" w:cs="TH Niramit AS" w:hint="cs"/>
          <w:b/>
          <w:bCs/>
          <w:color w:val="4472C4" w:themeColor="accent5"/>
          <w:sz w:val="32"/>
          <w:szCs w:val="32"/>
          <w:cs/>
        </w:rPr>
        <w:t>“กิจกรรมปลูกต้นไม้”วันต้นไม้ประจำปีของชาติ พ.ศ.</w:t>
      </w:r>
      <w:r w:rsidR="007971E0" w:rsidRPr="007971E0">
        <w:rPr>
          <w:rFonts w:ascii="TH Niramit AS" w:hAnsi="TH Niramit AS" w:cs="TH Niramit AS"/>
          <w:b/>
          <w:bCs/>
          <w:color w:val="4472C4" w:themeColor="accent5"/>
          <w:sz w:val="32"/>
          <w:szCs w:val="32"/>
        </w:rPr>
        <w:t>2563</w:t>
      </w:r>
    </w:p>
    <w:p w:rsidR="00D449B1" w:rsidRPr="00246617" w:rsidRDefault="00D449B1" w:rsidP="00D449B1">
      <w:pPr>
        <w:rPr>
          <w:rFonts w:ascii="TH SarabunPSK" w:hAnsi="TH SarabunPSK" w:cs="TH SarabunPSK"/>
          <w:b/>
          <w:bCs/>
          <w:color w:val="5B9BD5" w:themeColor="accent1"/>
          <w:sz w:val="36"/>
          <w:szCs w:val="36"/>
        </w:rPr>
      </w:pPr>
    </w:p>
    <w:p w:rsidR="00422C06" w:rsidRPr="00422C06" w:rsidRDefault="00422C06" w:rsidP="00422C0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5"/>
          <w:sz w:val="32"/>
          <w:szCs w:val="32"/>
        </w:rPr>
      </w:pPr>
      <w:r w:rsidRPr="00422C06">
        <w:rPr>
          <w:rFonts w:ascii="TH SarabunIT๙" w:hAnsi="TH SarabunIT๙" w:cs="TH SarabunIT๙"/>
          <w:b/>
          <w:bCs/>
          <w:color w:val="4472C4" w:themeColor="accent5"/>
          <w:sz w:val="32"/>
          <w:szCs w:val="32"/>
          <w:cs/>
        </w:rPr>
        <w:t>วัตถุประสงค์ของ</w:t>
      </w:r>
      <w:r w:rsidRPr="00422C06">
        <w:rPr>
          <w:rFonts w:ascii="TH SarabunIT๙" w:hAnsi="TH SarabunIT๙" w:cs="TH SarabunIT๙" w:hint="cs"/>
          <w:b/>
          <w:bCs/>
          <w:color w:val="4472C4" w:themeColor="accent5"/>
          <w:sz w:val="32"/>
          <w:szCs w:val="32"/>
          <w:cs/>
        </w:rPr>
        <w:t>กิจกรรม</w:t>
      </w:r>
    </w:p>
    <w:p w:rsidR="00422C06" w:rsidRPr="00422C06" w:rsidRDefault="00422C06" w:rsidP="002C14B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color w:val="4472C4" w:themeColor="accent5"/>
          <w:sz w:val="32"/>
          <w:szCs w:val="32"/>
        </w:rPr>
      </w:pPr>
      <w:r w:rsidRPr="00422C06">
        <w:rPr>
          <w:rFonts w:ascii="TH SarabunIT๙" w:hAnsi="TH SarabunIT๙" w:cs="TH SarabunIT๙"/>
          <w:color w:val="4472C4" w:themeColor="accent5"/>
          <w:spacing w:val="-6"/>
          <w:sz w:val="32"/>
          <w:szCs w:val="32"/>
          <w:cs/>
        </w:rPr>
        <w:t>เพื่อสร้างความรักความสามัคคี “ร่วมคิด ร่วมทำ”ของบุคลากรในสังกัดองค์การบริหารส่วนตำบลเทพรักษา</w:t>
      </w:r>
      <w:r w:rsidRPr="00422C06">
        <w:rPr>
          <w:rFonts w:ascii="TH SarabunIT๙" w:hAnsi="TH SarabunIT๙" w:cs="TH SarabunIT๙"/>
          <w:color w:val="4472C4" w:themeColor="accent5"/>
          <w:sz w:val="32"/>
          <w:szCs w:val="32"/>
          <w:cs/>
        </w:rPr>
        <w:t xml:space="preserve"> ส่วนราชการและประชาชนในท้องถิ่น เป็นการสร้างจิตสำนึกให้ประชาชนและเจ้าหน้าที่ในหน่วยงาน ได้เห็นความสำคัญของการอนุรักษ์และฟื้นฟูทรัพยากรป่าไม้ของชาติ เป็นการปลูกต้นไม้ในใจคน อีกทั้งช่วยป้องกันและลดผลกระทบจากการเปลี่ยนแปลงทางสภาพภูมิอากาศ ลดมลภาวะเป็นพิษจากฝุ่นและหมอกควัน</w:t>
      </w:r>
    </w:p>
    <w:p w:rsidR="007971E0" w:rsidRDefault="007971E0" w:rsidP="00D449B1">
      <w:pPr>
        <w:spacing w:after="0" w:line="240" w:lineRule="auto"/>
        <w:rPr>
          <w:rFonts w:ascii="TH SarabunPSK" w:hAnsi="TH SarabunPSK" w:cs="TH SarabunPSK"/>
          <w:color w:val="4472C4" w:themeColor="accent5"/>
          <w:sz w:val="32"/>
          <w:szCs w:val="32"/>
        </w:rPr>
      </w:pPr>
    </w:p>
    <w:p w:rsidR="007971E0" w:rsidRDefault="002C14B7" w:rsidP="00D449B1">
      <w:pPr>
        <w:spacing w:after="0" w:line="240" w:lineRule="auto"/>
        <w:rPr>
          <w:rFonts w:ascii="TH SarabunPSK" w:hAnsi="TH SarabunPSK" w:cs="TH SarabunPSK"/>
          <w:color w:val="4472C4" w:themeColor="accent5"/>
          <w:sz w:val="32"/>
          <w:szCs w:val="32"/>
        </w:rPr>
      </w:pPr>
      <w:r>
        <w:rPr>
          <w:rFonts w:ascii="TH SarabunPSK" w:hAnsi="TH SarabunPSK" w:cs="TH SarabunPSK"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5CC59E6" wp14:editId="7BA18AE4">
            <wp:simplePos x="0" y="0"/>
            <wp:positionH relativeFrom="column">
              <wp:posOffset>4229100</wp:posOffset>
            </wp:positionH>
            <wp:positionV relativeFrom="paragraph">
              <wp:posOffset>5080</wp:posOffset>
            </wp:positionV>
            <wp:extent cx="1228725" cy="1400175"/>
            <wp:effectExtent l="0" t="0" r="9525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1E0" w:rsidRDefault="007971E0" w:rsidP="00D449B1">
      <w:pPr>
        <w:spacing w:after="0" w:line="240" w:lineRule="auto"/>
        <w:rPr>
          <w:rFonts w:ascii="TH SarabunPSK" w:hAnsi="TH SarabunPSK" w:cs="TH SarabunPSK"/>
          <w:color w:val="4472C4" w:themeColor="accent5"/>
          <w:sz w:val="32"/>
          <w:szCs w:val="32"/>
        </w:rPr>
      </w:pPr>
    </w:p>
    <w:p w:rsidR="007971E0" w:rsidRDefault="007971E0" w:rsidP="00D449B1">
      <w:pPr>
        <w:spacing w:after="0" w:line="240" w:lineRule="auto"/>
        <w:rPr>
          <w:rFonts w:ascii="TH SarabunPSK" w:hAnsi="TH SarabunPSK" w:cs="TH SarabunPSK"/>
          <w:color w:val="4472C4" w:themeColor="accent5"/>
          <w:sz w:val="32"/>
          <w:szCs w:val="32"/>
        </w:rPr>
      </w:pPr>
      <w:bookmarkStart w:id="0" w:name="_GoBack"/>
      <w:bookmarkEnd w:id="0"/>
    </w:p>
    <w:p w:rsidR="007971E0" w:rsidRDefault="007971E0" w:rsidP="00D449B1">
      <w:pPr>
        <w:spacing w:after="0" w:line="240" w:lineRule="auto"/>
        <w:rPr>
          <w:rFonts w:ascii="TH SarabunPSK" w:hAnsi="TH SarabunPSK" w:cs="TH SarabunPSK"/>
          <w:color w:val="4472C4" w:themeColor="accent5"/>
          <w:sz w:val="32"/>
          <w:szCs w:val="32"/>
        </w:rPr>
      </w:pPr>
    </w:p>
    <w:p w:rsidR="002C14B7" w:rsidRDefault="002C14B7" w:rsidP="00D449B1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4472C4" w:themeColor="accent5"/>
          <w:sz w:val="32"/>
          <w:szCs w:val="32"/>
        </w:rPr>
      </w:pPr>
    </w:p>
    <w:p w:rsidR="007971E0" w:rsidRDefault="007F53A5" w:rsidP="00D449B1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4472C4" w:themeColor="accent5"/>
          <w:sz w:val="32"/>
          <w:szCs w:val="32"/>
        </w:rPr>
      </w:pPr>
      <w:r w:rsidRPr="007F53A5">
        <w:rPr>
          <w:rFonts w:ascii="TH SarabunPSK" w:hAnsi="TH SarabunPSK" w:cs="TH SarabunPSK" w:hint="cs"/>
          <w:b/>
          <w:bCs/>
          <w:i/>
          <w:iCs/>
          <w:color w:val="4472C4" w:themeColor="accent5"/>
          <w:sz w:val="32"/>
          <w:szCs w:val="32"/>
          <w:cs/>
        </w:rPr>
        <w:t>องค์การบริหารส่วนตำบลเทพรักษา อำเภอ</w:t>
      </w:r>
      <w:proofErr w:type="spellStart"/>
      <w:r w:rsidRPr="007F53A5">
        <w:rPr>
          <w:rFonts w:ascii="TH SarabunPSK" w:hAnsi="TH SarabunPSK" w:cs="TH SarabunPSK" w:hint="cs"/>
          <w:b/>
          <w:bCs/>
          <w:i/>
          <w:iCs/>
          <w:color w:val="4472C4" w:themeColor="accent5"/>
          <w:sz w:val="32"/>
          <w:szCs w:val="32"/>
          <w:cs/>
        </w:rPr>
        <w:t>สังขะ</w:t>
      </w:r>
      <w:proofErr w:type="spellEnd"/>
      <w:r w:rsidRPr="007F53A5">
        <w:rPr>
          <w:rFonts w:ascii="TH SarabunPSK" w:hAnsi="TH SarabunPSK" w:cs="TH SarabunPSK" w:hint="cs"/>
          <w:b/>
          <w:bCs/>
          <w:i/>
          <w:iCs/>
          <w:color w:val="4472C4" w:themeColor="accent5"/>
          <w:sz w:val="32"/>
          <w:szCs w:val="32"/>
          <w:cs/>
        </w:rPr>
        <w:t xml:space="preserve"> จังหวัดสุรินทร์ โทร </w:t>
      </w:r>
      <w:r w:rsidRPr="007F53A5">
        <w:rPr>
          <w:rFonts w:ascii="TH SarabunPSK" w:hAnsi="TH SarabunPSK" w:cs="TH SarabunPSK"/>
          <w:b/>
          <w:bCs/>
          <w:i/>
          <w:iCs/>
          <w:color w:val="4472C4" w:themeColor="accent5"/>
          <w:sz w:val="32"/>
          <w:szCs w:val="32"/>
        </w:rPr>
        <w:t>044558840</w:t>
      </w:r>
    </w:p>
    <w:p w:rsidR="007F53A5" w:rsidRPr="002C14B7" w:rsidRDefault="007F53A5" w:rsidP="00D449B1">
      <w:pPr>
        <w:spacing w:after="0" w:line="240" w:lineRule="auto"/>
        <w:rPr>
          <w:rFonts w:ascii="TH SarabunPSK" w:hAnsi="TH SarabunPSK" w:cs="TH SarabunPSK" w:hint="cs"/>
          <w:b/>
          <w:bCs/>
          <w:i/>
          <w:iCs/>
          <w:color w:val="4472C4" w:themeColor="accent5"/>
          <w:sz w:val="32"/>
          <w:szCs w:val="32"/>
          <w:cs/>
        </w:rPr>
      </w:pPr>
      <w:hyperlink r:id="rId18" w:history="1">
        <w:r w:rsidRPr="002C14B7">
          <w:rPr>
            <w:rStyle w:val="a3"/>
            <w:rFonts w:ascii="TH SarabunPSK" w:hAnsi="TH SarabunPSK" w:cs="TH SarabunPSK"/>
            <w:b/>
            <w:bCs/>
            <w:i/>
            <w:iCs/>
            <w:sz w:val="32"/>
            <w:szCs w:val="32"/>
            <w:u w:val="none"/>
          </w:rPr>
          <w:t>www.thepruksa.go.th</w:t>
        </w:r>
      </w:hyperlink>
      <w:r w:rsidRPr="002C14B7">
        <w:rPr>
          <w:rFonts w:ascii="TH SarabunPSK" w:hAnsi="TH SarabunPSK" w:cs="TH SarabunPSK"/>
          <w:b/>
          <w:bCs/>
          <w:i/>
          <w:iCs/>
          <w:color w:val="4472C4" w:themeColor="accent5"/>
          <w:sz w:val="32"/>
          <w:szCs w:val="32"/>
        </w:rPr>
        <w:t xml:space="preserve"> </w:t>
      </w:r>
    </w:p>
    <w:sectPr w:rsidR="007F53A5" w:rsidRPr="002C14B7" w:rsidSect="007971E0">
      <w:pgSz w:w="11906" w:h="16838"/>
      <w:pgMar w:top="1440" w:right="849" w:bottom="1077" w:left="1440" w:header="709" w:footer="709" w:gutter="0"/>
      <w:pgBorders w:offsetFrom="page">
        <w:top w:val="single" w:sz="18" w:space="24" w:color="FF0000" w:shadow="1"/>
        <w:left w:val="single" w:sz="18" w:space="24" w:color="FF0000" w:shadow="1"/>
        <w:bottom w:val="single" w:sz="18" w:space="24" w:color="FF0000" w:shadow="1"/>
        <w:right w:val="single" w:sz="18" w:space="24" w:color="FF000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12"/>
    <w:rsid w:val="000C2E50"/>
    <w:rsid w:val="00246617"/>
    <w:rsid w:val="002C14B7"/>
    <w:rsid w:val="002E7E13"/>
    <w:rsid w:val="003E30E4"/>
    <w:rsid w:val="00422C06"/>
    <w:rsid w:val="00511E12"/>
    <w:rsid w:val="00571A21"/>
    <w:rsid w:val="00646B49"/>
    <w:rsid w:val="007971E0"/>
    <w:rsid w:val="007F23D2"/>
    <w:rsid w:val="007F53A5"/>
    <w:rsid w:val="008E010E"/>
    <w:rsid w:val="00B32F96"/>
    <w:rsid w:val="00BC3A7B"/>
    <w:rsid w:val="00C708F1"/>
    <w:rsid w:val="00D31B74"/>
    <w:rsid w:val="00D449B1"/>
    <w:rsid w:val="00EB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F73DFA-4283-46CD-BB8B-C2FF3D9B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0E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53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thepruksa.go.th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15</cp:revision>
  <dcterms:created xsi:type="dcterms:W3CDTF">2020-06-19T02:48:00Z</dcterms:created>
  <dcterms:modified xsi:type="dcterms:W3CDTF">2020-06-19T04:43:00Z</dcterms:modified>
</cp:coreProperties>
</file>